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68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530D">
        <w:rPr>
          <w:rFonts w:ascii="Liberation Serif" w:hAnsi="Liberation Serif" w:cs="Liberation Serif"/>
          <w:b/>
          <w:sz w:val="28"/>
          <w:szCs w:val="28"/>
        </w:rPr>
        <w:t xml:space="preserve">Государство возмещает половину стоимости за путевки в детские лагеря, купленные до 25 мая 2021 года — чтобы получить возврат, направьте заявление на сайте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Pr="006E530D">
        <w:rPr>
          <w:rFonts w:ascii="Liberation Serif" w:hAnsi="Liberation Serif" w:cs="Liberation Serif"/>
          <w:b/>
          <w:sz w:val="28"/>
          <w:szCs w:val="28"/>
        </w:rPr>
        <w:t>Госуслуг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»</w:t>
      </w:r>
      <w:r w:rsidRPr="006E530D">
        <w:rPr>
          <w:rFonts w:ascii="Liberation Serif" w:hAnsi="Liberation Serif" w:cs="Liberation Serif"/>
          <w:b/>
          <w:sz w:val="28"/>
          <w:szCs w:val="28"/>
        </w:rPr>
        <w:t xml:space="preserve"> с 15 июня по 20 октября.</w:t>
      </w:r>
    </w:p>
    <w:p w:rsidR="006E530D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Дождитесь возвращения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530D">
        <w:rPr>
          <w:rFonts w:ascii="Liberation Serif" w:hAnsi="Liberation Serif" w:cs="Liberation Serif"/>
          <w:sz w:val="28"/>
          <w:szCs w:val="28"/>
        </w:rPr>
        <w:t>ребенка из лагеря</w:t>
      </w:r>
      <w:r>
        <w:rPr>
          <w:rFonts w:ascii="Liberation Serif" w:hAnsi="Liberation Serif" w:cs="Liberation Serif"/>
          <w:sz w:val="28"/>
          <w:szCs w:val="28"/>
        </w:rPr>
        <w:t xml:space="preserve"> (з</w:t>
      </w:r>
      <w:r w:rsidRPr="006E530D">
        <w:rPr>
          <w:rFonts w:ascii="Liberation Serif" w:hAnsi="Liberation Serif" w:cs="Liberation Serif"/>
          <w:sz w:val="28"/>
          <w:szCs w:val="28"/>
        </w:rPr>
        <w:t>аявление на выплату можно отправить до 20 октября 2021, но не ранее завершения смены в лагере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6E530D">
        <w:rPr>
          <w:rFonts w:ascii="Liberation Serif" w:hAnsi="Liberation Serif" w:cs="Liberation Serif"/>
          <w:sz w:val="28"/>
          <w:szCs w:val="28"/>
        </w:rPr>
        <w:t>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Подайте Заявку на сайте «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Госуслуг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E530D">
        <w:rPr>
          <w:rFonts w:ascii="Liberation Serif" w:hAnsi="Liberation Serif" w:cs="Liberation Serif"/>
          <w:sz w:val="28"/>
          <w:szCs w:val="28"/>
        </w:rPr>
        <w:t>кажите необходимые сведения, приложив копию договора и подтверждения оплаты (при наличии).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Получите компенсацию 50% от путевки (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ыплата может </w:t>
      </w:r>
      <w:r>
        <w:rPr>
          <w:rFonts w:ascii="Liberation Serif" w:hAnsi="Liberation Serif" w:cs="Liberation Serif"/>
          <w:sz w:val="28"/>
          <w:szCs w:val="28"/>
        </w:rPr>
        <w:t>быть начислена только на карту «Мир»</w:t>
      </w:r>
      <w:r w:rsidRPr="006E530D">
        <w:rPr>
          <w:rFonts w:ascii="Liberation Serif" w:hAnsi="Liberation Serif" w:cs="Liberation Serif"/>
          <w:sz w:val="28"/>
          <w:szCs w:val="28"/>
        </w:rPr>
        <w:t>, оформленную на заявителя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6E530D">
        <w:rPr>
          <w:rFonts w:ascii="Liberation Serif" w:hAnsi="Liberation Serif" w:cs="Liberation Serif"/>
          <w:b/>
          <w:sz w:val="28"/>
          <w:szCs w:val="28"/>
          <w:u w:val="single"/>
        </w:rPr>
        <w:t>Кто может получить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У заявителя и ребенка должно быть гражданство Российской Федерации. 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Обратиться за выпл</w:t>
      </w:r>
      <w:r w:rsidR="00780AFA">
        <w:rPr>
          <w:rFonts w:ascii="Liberation Serif" w:hAnsi="Liberation Serif" w:cs="Liberation Serif"/>
          <w:sz w:val="28"/>
          <w:szCs w:val="28"/>
        </w:rPr>
        <w:t>атой может тот, кто указан как «Покупатель»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в договоре на приобретение путевки.</w:t>
      </w:r>
      <w:r w:rsidR="00780AFA">
        <w:rPr>
          <w:rFonts w:ascii="Liberation Serif" w:hAnsi="Liberation Serif" w:cs="Liberation Serif"/>
          <w:sz w:val="28"/>
          <w:szCs w:val="28"/>
        </w:rPr>
        <w:t xml:space="preserve"> </w:t>
      </w:r>
      <w:r w:rsidRPr="006E530D">
        <w:rPr>
          <w:rFonts w:ascii="Liberation Serif" w:hAnsi="Liberation Serif" w:cs="Liberation Serif"/>
          <w:sz w:val="28"/>
          <w:szCs w:val="28"/>
        </w:rPr>
        <w:t>Если приобретено несколько путевок на одного ребенка, либо оплачены путевки нескольким детям, заявление нужно подать на каждого ребенка и услугу отдельно.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Какие документы нужны для заявления на возврат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1. Договор на покупку путевки (копия оригинала) или покупку туристической услуги, если вы купили путевку в турагентстве. Способ оплаты значения не имеет (путевку можно оплатить любым доступным способом). В случае, если договор оформлялся на группу, Заявление на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Госуслугах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 подает тот, кто указан в качестве «Покупателя» по договору. Один договор можно прикладывать к нескольким Заявлениям. Главное, чтобы в нем были сведения о ребенке, которые вы указываете в самом Заявление на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2. При наличии - копия документа, подтверждающего оплату (чек). Если оплата производилась в несколько платежей, то форма Заявления позволяет ввести сведения из каждого чека, выбитого до 00:00 (по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мск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) 25 мая 2021 г. Если чека нет, Заявление все равно примут. В этом случае, для подтверждения ваших расходов, проверяющий свяжется с лагерем и запросит сведения о стоимости пребывания ребенка в смене. От них и будет рассчитана выплата. 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За какие путевки положена выплата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Путевка приобреталась в стационарный лагерь круглосуточного пребывания, входящий в реестр организаций отдыха детей и их оздоровления в субъектах Российской Федерации. 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Как проверить: </w:t>
      </w:r>
    </w:p>
    <w:p w:rsidR="006E530D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6E530D" w:rsidRPr="006E530D">
        <w:rPr>
          <w:rFonts w:ascii="Liberation Serif" w:hAnsi="Liberation Serif" w:cs="Liberation Serif"/>
          <w:sz w:val="28"/>
          <w:szCs w:val="28"/>
        </w:rPr>
        <w:t>на официальном сайте уполномоченных органов по адресу местонахождения лагеря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6E530D" w:rsidRPr="006E530D">
        <w:rPr>
          <w:rFonts w:ascii="Liberation Serif" w:hAnsi="Liberation Serif" w:cs="Liberation Serif"/>
          <w:sz w:val="28"/>
          <w:szCs w:val="28"/>
        </w:rPr>
        <w:t xml:space="preserve">зайти на форму Заявки на </w:t>
      </w:r>
      <w:proofErr w:type="spellStart"/>
      <w:r w:rsidR="006E530D" w:rsidRPr="006E530D">
        <w:rPr>
          <w:rFonts w:ascii="Liberation Serif" w:hAnsi="Liberation Serif" w:cs="Liberation Serif"/>
          <w:sz w:val="28"/>
          <w:szCs w:val="28"/>
        </w:rPr>
        <w:t>Госуслугах</w:t>
      </w:r>
      <w:proofErr w:type="spellEnd"/>
      <w:r w:rsidR="006E530D" w:rsidRPr="006E530D">
        <w:rPr>
          <w:rFonts w:ascii="Liberation Serif" w:hAnsi="Liberation Serif" w:cs="Liberation Serif"/>
          <w:sz w:val="28"/>
          <w:szCs w:val="28"/>
        </w:rPr>
        <w:t>, выбрать регион лагеря и далее проверить в предложенном списке необходимую организацию.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 xml:space="preserve">Путевка должна быть оплачена до 00:00 по московскому времени </w:t>
      </w:r>
    </w:p>
    <w:p w:rsidR="006E530D" w:rsidRP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>25 мая 2021 года.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lastRenderedPageBreak/>
        <w:t>Если вы живете в часовом поясе, отличном от Москвы, убедитесь, что оплата произведена до 25 мая по московскому времени.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Лагерная смена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приходится на период с 10 мая до 20 сентября 2021 года.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Ребенок был </w:t>
      </w:r>
      <w:r w:rsidRPr="00780AFA">
        <w:rPr>
          <w:rFonts w:ascii="Liberation Serif" w:hAnsi="Liberation Serif" w:cs="Liberation Serif"/>
          <w:b/>
          <w:sz w:val="28"/>
          <w:szCs w:val="28"/>
        </w:rPr>
        <w:t>младше 18 лет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на момент начала пребывания в лагере.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Размер выплаты</w:t>
      </w: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i/>
          <w:sz w:val="28"/>
          <w:szCs w:val="28"/>
          <w:u w:val="single"/>
        </w:rPr>
        <w:t>– 50% от фактически понесенных расходов на отдых ребенка в лагере, но не более 20 000 рублей на одну смену за ребенка.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Если ребенок отдыхает в двух и более сменах, то можно получить выплату </w:t>
      </w:r>
      <w:r w:rsidR="00780AFA">
        <w:rPr>
          <w:rFonts w:ascii="Liberation Serif" w:hAnsi="Liberation Serif" w:cs="Liberation Serif"/>
          <w:sz w:val="28"/>
          <w:szCs w:val="28"/>
        </w:rPr>
        <w:br/>
      </w:r>
      <w:r w:rsidRPr="006E530D">
        <w:rPr>
          <w:rFonts w:ascii="Liberation Serif" w:hAnsi="Liberation Serif" w:cs="Liberation Serif"/>
          <w:sz w:val="28"/>
          <w:szCs w:val="28"/>
        </w:rPr>
        <w:t>за каждую смену. Аналогичное правило действует, если у вас двое или более детей.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Вы можете подать неограниченное число заявлений. Например, если был оформлен договор на группу и надо получить выплату на каждого ребенка из договора.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В случае, если вы приобрели путевку в турагентстве, и в договор на покупку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туруслуги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 включены расходы на проезд, то выплата будет рассчитана от всех подтвержденных расходов.</w:t>
      </w:r>
    </w:p>
    <w:p w:rsid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Если у вас нет чека или иного бланка строгой отчетности, который может подтвердить расходы, то выплата будет рассчитана от стоимости пребывания ребенка в течение лагерной смены (т.е. расчет выплаты будет вестись от той суммы, которую фактически получил лагерь).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Заявление на сайте «</w:t>
      </w:r>
      <w:proofErr w:type="spellStart"/>
      <w:r w:rsidRPr="00780AFA">
        <w:rPr>
          <w:rFonts w:ascii="Liberation Serif" w:hAnsi="Liberation Serif" w:cs="Liberation Serif"/>
          <w:b/>
          <w:sz w:val="28"/>
          <w:szCs w:val="28"/>
        </w:rPr>
        <w:t>Госуслуг</w:t>
      </w:r>
      <w:proofErr w:type="spellEnd"/>
      <w:r w:rsidRPr="00780AFA">
        <w:rPr>
          <w:rFonts w:ascii="Liberation Serif" w:hAnsi="Liberation Serif" w:cs="Liberation Serif"/>
          <w:b/>
          <w:sz w:val="28"/>
          <w:szCs w:val="28"/>
        </w:rPr>
        <w:t>» сопровождается пошаговым заполнением.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Поясняющий материал Ростуризма «</w:t>
      </w:r>
      <w:r w:rsidRPr="00780AFA">
        <w:rPr>
          <w:rFonts w:ascii="Liberation Serif" w:hAnsi="Liberation Serif" w:cs="Liberation Serif"/>
          <w:b/>
          <w:sz w:val="28"/>
          <w:szCs w:val="28"/>
        </w:rPr>
        <w:t>Как получить выплату за детский лагерь (</w:t>
      </w:r>
      <w:proofErr w:type="gramStart"/>
      <w:r w:rsidRPr="00780AFA">
        <w:rPr>
          <w:rFonts w:ascii="Liberation Serif" w:hAnsi="Liberation Serif" w:cs="Liberation Serif"/>
          <w:b/>
          <w:sz w:val="28"/>
          <w:szCs w:val="28"/>
        </w:rPr>
        <w:t>п</w:t>
      </w:r>
      <w:r>
        <w:rPr>
          <w:rFonts w:ascii="Liberation Serif" w:hAnsi="Liberation Serif" w:cs="Liberation Serif"/>
          <w:b/>
          <w:sz w:val="28"/>
          <w:szCs w:val="28"/>
        </w:rPr>
        <w:t>утевки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приобретенные до 25 мая)»</w:t>
      </w:r>
      <w:r w:rsidRPr="00780AFA">
        <w:rPr>
          <w:rFonts w:ascii="Liberation Serif" w:hAnsi="Liberation Serif" w:cs="Liberation Serif"/>
          <w:b/>
          <w:sz w:val="28"/>
          <w:szCs w:val="28"/>
        </w:rPr>
        <w:t xml:space="preserve"> можно найти по данной ссылке: </w:t>
      </w:r>
      <w:hyperlink r:id="rId5" w:history="1">
        <w:r w:rsidRPr="007A60EC">
          <w:rPr>
            <w:rStyle w:val="a6"/>
            <w:rFonts w:ascii="Liberation Serif" w:hAnsi="Liberation Serif" w:cs="Liberation Serif"/>
            <w:b/>
            <w:sz w:val="28"/>
            <w:szCs w:val="28"/>
          </w:rPr>
          <w:t>https://leto.russia.travel/vozvrat</w:t>
        </w:r>
      </w:hyperlink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Уважаемые родители!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 xml:space="preserve">Если стоимость туристической услуги полностью или частично оплачена за счет средств бюджетов бюджетной системы РФ, получатель не имеет права претендовать 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на получение выплаты</w:t>
      </w: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B947B9">
        <w:rPr>
          <w:rFonts w:ascii="Liberation Serif" w:hAnsi="Liberation Serif" w:cs="Liberation Serif"/>
          <w:sz w:val="28"/>
          <w:szCs w:val="28"/>
        </w:rPr>
        <w:t>(Правила осуществления в 2021 году их федерального бюджета единовременных социальных выплат гражданам в целях частичной компенсации затрат, связанных с оплатой туристических услуг в организации отдыха детей и их оздоровления, утвержденные Постановлением Правительства РФ от 11.06.2021 № 906)</w:t>
      </w:r>
    </w:p>
    <w:p w:rsidR="007D4244" w:rsidRPr="00780AFA" w:rsidRDefault="007D4244" w:rsidP="00780AFA">
      <w:pPr>
        <w:pStyle w:val="a3"/>
        <w:tabs>
          <w:tab w:val="left" w:pos="567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sectPr w:rsidR="007D4244" w:rsidRPr="00780AFA" w:rsidSect="006E530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10206"/>
    <w:multiLevelType w:val="hybridMultilevel"/>
    <w:tmpl w:val="944C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7F6A"/>
    <w:multiLevelType w:val="hybridMultilevel"/>
    <w:tmpl w:val="505C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0D"/>
    <w:rsid w:val="006E530D"/>
    <w:rsid w:val="00780AFA"/>
    <w:rsid w:val="007D4244"/>
    <w:rsid w:val="00C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29E1A-2105-4A12-AA79-4C33D46B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0AF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AFA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78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to.russia.travel/vozv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Коморникова Наталья Геннадьевна</cp:lastModifiedBy>
  <cp:revision>2</cp:revision>
  <cp:lastPrinted>2021-06-17T05:06:00Z</cp:lastPrinted>
  <dcterms:created xsi:type="dcterms:W3CDTF">2021-06-17T04:50:00Z</dcterms:created>
  <dcterms:modified xsi:type="dcterms:W3CDTF">2021-06-18T11:26:00Z</dcterms:modified>
</cp:coreProperties>
</file>