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10" w:rsidRPr="008054E7" w:rsidRDefault="00975310" w:rsidP="00975310">
      <w:pPr>
        <w:spacing w:line="360" w:lineRule="auto"/>
        <w:jc w:val="center"/>
      </w:pPr>
      <w:r w:rsidRPr="008054E7">
        <w:t>МУНИЦИПАЛЬНОЕ ДОШКОЛЬНОЕ ОБРАЗОВАТЕЛЬНОЕ УЧРЕЖДЕНИЕ</w:t>
      </w:r>
      <w:r w:rsidRPr="008054E7">
        <w:br/>
        <w:t>«ЦЕНТР РАЗВИТИЯ РЕБЕНКА – ДЕТСКИЙ САД «РОСИНКА»</w:t>
      </w:r>
    </w:p>
    <w:p w:rsidR="00975310" w:rsidRPr="008054E7" w:rsidRDefault="00975310" w:rsidP="00975310">
      <w:pPr>
        <w:pStyle w:val="a3"/>
        <w:spacing w:line="360" w:lineRule="auto"/>
        <w:rPr>
          <w:sz w:val="24"/>
        </w:rPr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  <w:rPr>
          <w:sz w:val="36"/>
          <w:szCs w:val="36"/>
        </w:rPr>
      </w:pPr>
      <w:r>
        <w:rPr>
          <w:sz w:val="36"/>
          <w:szCs w:val="36"/>
        </w:rPr>
        <w:t>Сопровождение воспитанников с детской одаренностью</w:t>
      </w:r>
    </w:p>
    <w:p w:rsidR="00975310" w:rsidRDefault="00A82EED" w:rsidP="00975310">
      <w:pPr>
        <w:pStyle w:val="a3"/>
        <w:rPr>
          <w:sz w:val="36"/>
          <w:szCs w:val="36"/>
        </w:rPr>
      </w:pPr>
      <w:r>
        <w:rPr>
          <w:sz w:val="36"/>
          <w:szCs w:val="36"/>
        </w:rPr>
        <w:t>художественной направленности</w:t>
      </w:r>
    </w:p>
    <w:p w:rsidR="00975310" w:rsidRDefault="00975310" w:rsidP="00975310">
      <w:pPr>
        <w:pStyle w:val="a3"/>
        <w:rPr>
          <w:sz w:val="36"/>
          <w:szCs w:val="36"/>
        </w:rPr>
      </w:pPr>
    </w:p>
    <w:p w:rsidR="00975310" w:rsidRPr="008054E7" w:rsidRDefault="00975310" w:rsidP="00975310">
      <w:pPr>
        <w:pStyle w:val="a3"/>
        <w:rPr>
          <w:sz w:val="24"/>
        </w:rPr>
      </w:pPr>
      <w:r>
        <w:rPr>
          <w:sz w:val="24"/>
        </w:rPr>
        <w:t>(методические рекомендации для педагогов)</w:t>
      </w: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  <w:r>
        <w:t>Качканар</w:t>
      </w:r>
    </w:p>
    <w:p w:rsidR="00975310" w:rsidRDefault="00975310" w:rsidP="00975310">
      <w:pPr>
        <w:pStyle w:val="a3"/>
      </w:pPr>
      <w:r>
        <w:t>2017</w:t>
      </w:r>
    </w:p>
    <w:p w:rsidR="00EF3563" w:rsidRPr="00EF3563" w:rsidRDefault="00EF3563" w:rsidP="00EF3563">
      <w:pPr>
        <w:pStyle w:val="a3"/>
        <w:rPr>
          <w:szCs w:val="28"/>
        </w:rPr>
      </w:pPr>
      <w:r w:rsidRPr="00EF3563">
        <w:rPr>
          <w:szCs w:val="28"/>
        </w:rPr>
        <w:lastRenderedPageBreak/>
        <w:t>Сопровождение воспитанников с детской одаренностью художественной направленности</w:t>
      </w:r>
    </w:p>
    <w:p w:rsidR="00EF3563" w:rsidRPr="00EF3563" w:rsidRDefault="00EF3563" w:rsidP="00EF3563">
      <w:pPr>
        <w:pStyle w:val="a3"/>
        <w:jc w:val="both"/>
        <w:rPr>
          <w:szCs w:val="28"/>
        </w:rPr>
      </w:pPr>
    </w:p>
    <w:p w:rsidR="00EF3563" w:rsidRPr="00EF3563" w:rsidRDefault="00EF3563" w:rsidP="00EF3563">
      <w:pPr>
        <w:spacing w:before="30" w:after="30" w:line="360" w:lineRule="auto"/>
        <w:jc w:val="both"/>
        <w:rPr>
          <w:sz w:val="28"/>
          <w:szCs w:val="28"/>
        </w:rPr>
      </w:pPr>
      <w:r w:rsidRPr="00EF3563">
        <w:rPr>
          <w:b/>
          <w:bCs/>
          <w:iCs/>
          <w:sz w:val="28"/>
          <w:szCs w:val="28"/>
        </w:rPr>
        <w:t xml:space="preserve">Цель: </w:t>
      </w:r>
      <w:r w:rsidRPr="00EF3563">
        <w:rPr>
          <w:sz w:val="28"/>
          <w:szCs w:val="28"/>
        </w:rPr>
        <w:t>развитие художественных способностей ребенка в изобразительной деятельности и словесном творчестве.</w:t>
      </w:r>
    </w:p>
    <w:p w:rsidR="00EF3563" w:rsidRPr="00EF3563" w:rsidRDefault="00EF3563" w:rsidP="00EF3563">
      <w:pPr>
        <w:spacing w:before="30" w:after="30" w:line="360" w:lineRule="auto"/>
        <w:jc w:val="both"/>
        <w:rPr>
          <w:sz w:val="28"/>
          <w:szCs w:val="28"/>
        </w:rPr>
      </w:pPr>
      <w:r w:rsidRPr="00EF3563">
        <w:rPr>
          <w:b/>
          <w:bCs/>
          <w:iCs/>
          <w:sz w:val="28"/>
          <w:szCs w:val="28"/>
        </w:rPr>
        <w:t>Задачи:</w:t>
      </w:r>
    </w:p>
    <w:p w:rsidR="00EF3563" w:rsidRPr="00EF3563" w:rsidRDefault="00EF3563" w:rsidP="00EF3563">
      <w:pPr>
        <w:numPr>
          <w:ilvl w:val="0"/>
          <w:numId w:val="7"/>
        </w:numPr>
        <w:spacing w:before="45" w:line="360" w:lineRule="auto"/>
        <w:ind w:left="165"/>
        <w:jc w:val="both"/>
        <w:rPr>
          <w:sz w:val="28"/>
          <w:szCs w:val="28"/>
        </w:rPr>
      </w:pPr>
      <w:r w:rsidRPr="00EF3563">
        <w:rPr>
          <w:sz w:val="28"/>
          <w:szCs w:val="28"/>
        </w:rPr>
        <w:t>Создание условий для развития творческого потенциала ребенка.</w:t>
      </w:r>
    </w:p>
    <w:p w:rsidR="00EF3563" w:rsidRPr="00EF3563" w:rsidRDefault="00EF3563" w:rsidP="00EF3563">
      <w:pPr>
        <w:numPr>
          <w:ilvl w:val="0"/>
          <w:numId w:val="7"/>
        </w:numPr>
        <w:spacing w:before="45" w:line="360" w:lineRule="auto"/>
        <w:ind w:left="165"/>
        <w:jc w:val="both"/>
        <w:rPr>
          <w:sz w:val="28"/>
          <w:szCs w:val="28"/>
        </w:rPr>
      </w:pPr>
      <w:r w:rsidRPr="00EF3563">
        <w:rPr>
          <w:sz w:val="28"/>
          <w:szCs w:val="28"/>
        </w:rPr>
        <w:t>Обогащение предметно-развивающей среды с целью развития творческого потенциала.</w:t>
      </w:r>
    </w:p>
    <w:p w:rsidR="00EF3563" w:rsidRPr="00EF3563" w:rsidRDefault="00EF3563" w:rsidP="00EF3563">
      <w:pPr>
        <w:numPr>
          <w:ilvl w:val="0"/>
          <w:numId w:val="7"/>
        </w:numPr>
        <w:spacing w:before="45" w:line="360" w:lineRule="auto"/>
        <w:ind w:left="165"/>
        <w:jc w:val="both"/>
        <w:rPr>
          <w:sz w:val="28"/>
          <w:szCs w:val="28"/>
        </w:rPr>
      </w:pPr>
      <w:r w:rsidRPr="00EF3563">
        <w:rPr>
          <w:sz w:val="28"/>
          <w:szCs w:val="28"/>
        </w:rPr>
        <w:t>Формирование осознанного интереса к художественной культуре.</w:t>
      </w:r>
    </w:p>
    <w:p w:rsidR="00EF3563" w:rsidRPr="00EF3563" w:rsidRDefault="00EF3563" w:rsidP="00EF3563">
      <w:pPr>
        <w:numPr>
          <w:ilvl w:val="0"/>
          <w:numId w:val="7"/>
        </w:numPr>
        <w:spacing w:before="45" w:line="360" w:lineRule="auto"/>
        <w:ind w:left="165"/>
        <w:jc w:val="both"/>
        <w:rPr>
          <w:sz w:val="28"/>
          <w:szCs w:val="28"/>
        </w:rPr>
      </w:pPr>
      <w:r w:rsidRPr="00EF3563">
        <w:rPr>
          <w:sz w:val="28"/>
          <w:szCs w:val="28"/>
        </w:rPr>
        <w:t>Приобщение к национальной и мировой художественной культуре.</w:t>
      </w:r>
    </w:p>
    <w:p w:rsidR="00EF3563" w:rsidRPr="00EF3563" w:rsidRDefault="00EF3563" w:rsidP="00EF3563">
      <w:pPr>
        <w:numPr>
          <w:ilvl w:val="0"/>
          <w:numId w:val="7"/>
        </w:numPr>
        <w:spacing w:before="45" w:line="360" w:lineRule="auto"/>
        <w:ind w:left="165"/>
        <w:jc w:val="both"/>
        <w:rPr>
          <w:sz w:val="28"/>
          <w:szCs w:val="28"/>
        </w:rPr>
      </w:pPr>
      <w:r w:rsidRPr="00EF3563">
        <w:rPr>
          <w:sz w:val="28"/>
          <w:szCs w:val="28"/>
        </w:rPr>
        <w:t>Развитие творчества, речи, образного мышления, художественных способностей.</w:t>
      </w:r>
    </w:p>
    <w:p w:rsidR="00EF3563" w:rsidRPr="00EF3563" w:rsidRDefault="00EF3563" w:rsidP="00EF3563">
      <w:pPr>
        <w:spacing w:before="30" w:after="30" w:line="360" w:lineRule="auto"/>
        <w:jc w:val="both"/>
        <w:rPr>
          <w:sz w:val="28"/>
          <w:szCs w:val="28"/>
        </w:rPr>
      </w:pPr>
      <w:r w:rsidRPr="00EF3563">
        <w:rPr>
          <w:b/>
          <w:bCs/>
          <w:iCs/>
          <w:sz w:val="28"/>
          <w:szCs w:val="28"/>
        </w:rPr>
        <w:t>Психолог:</w:t>
      </w:r>
    </w:p>
    <w:p w:rsidR="00EF3563" w:rsidRPr="00EF3563" w:rsidRDefault="00EF3563" w:rsidP="00EF3563">
      <w:pPr>
        <w:spacing w:before="30" w:after="30" w:line="360" w:lineRule="auto"/>
        <w:jc w:val="both"/>
        <w:rPr>
          <w:sz w:val="28"/>
          <w:szCs w:val="28"/>
        </w:rPr>
      </w:pPr>
      <w:r w:rsidRPr="00EF3563">
        <w:rPr>
          <w:iCs/>
          <w:sz w:val="28"/>
          <w:szCs w:val="28"/>
        </w:rPr>
        <w:t xml:space="preserve">       Диагностический этап:</w:t>
      </w:r>
      <w:r w:rsidRPr="00EF3563">
        <w:rPr>
          <w:sz w:val="28"/>
          <w:szCs w:val="28"/>
        </w:rPr>
        <w:t> специальная диагностика по запросу родителей. Наблюдение за ребенком и анализ продуктов его художественной или словесной деятельности.</w:t>
      </w:r>
    </w:p>
    <w:p w:rsidR="00EF3563" w:rsidRPr="00EF3563" w:rsidRDefault="00EF3563" w:rsidP="00EF3563">
      <w:pPr>
        <w:spacing w:before="30" w:after="30" w:line="360" w:lineRule="auto"/>
        <w:jc w:val="both"/>
        <w:rPr>
          <w:sz w:val="28"/>
          <w:szCs w:val="28"/>
        </w:rPr>
      </w:pPr>
      <w:r w:rsidRPr="00EF3563">
        <w:rPr>
          <w:iCs/>
          <w:sz w:val="28"/>
          <w:szCs w:val="28"/>
        </w:rPr>
        <w:lastRenderedPageBreak/>
        <w:t xml:space="preserve">       Информационный этап:</w:t>
      </w:r>
      <w:r w:rsidRPr="00EF3563">
        <w:rPr>
          <w:sz w:val="28"/>
          <w:szCs w:val="28"/>
        </w:rPr>
        <w:t> консультирование родителей и специалистов. Подбор психологической литературы по художественной одаренности. </w:t>
      </w:r>
    </w:p>
    <w:p w:rsidR="00EF3563" w:rsidRPr="00EF3563" w:rsidRDefault="00EF3563" w:rsidP="00EF3563">
      <w:pPr>
        <w:spacing w:before="30" w:after="30" w:line="360" w:lineRule="auto"/>
        <w:jc w:val="both"/>
        <w:rPr>
          <w:sz w:val="28"/>
          <w:szCs w:val="28"/>
        </w:rPr>
      </w:pPr>
      <w:r w:rsidRPr="00EF3563">
        <w:rPr>
          <w:iCs/>
          <w:sz w:val="28"/>
          <w:szCs w:val="28"/>
        </w:rPr>
        <w:t xml:space="preserve">        Развивающий этап</w:t>
      </w:r>
      <w:r w:rsidRPr="00EF3563">
        <w:rPr>
          <w:sz w:val="28"/>
          <w:szCs w:val="28"/>
        </w:rPr>
        <w:t xml:space="preserve">: составление индивидуальных программ развития воспитанников. Подбор и проведение игр на развитие </w:t>
      </w:r>
      <w:proofErr w:type="spellStart"/>
      <w:r w:rsidRPr="00EF3563">
        <w:rPr>
          <w:sz w:val="28"/>
          <w:szCs w:val="28"/>
        </w:rPr>
        <w:t>креативного</w:t>
      </w:r>
      <w:proofErr w:type="spellEnd"/>
      <w:r w:rsidRPr="00EF3563">
        <w:rPr>
          <w:sz w:val="28"/>
          <w:szCs w:val="28"/>
        </w:rPr>
        <w:t xml:space="preserve"> мышления.</w:t>
      </w:r>
    </w:p>
    <w:p w:rsidR="00EF3563" w:rsidRPr="00EF3563" w:rsidRDefault="00EF3563" w:rsidP="00EF3563">
      <w:pPr>
        <w:spacing w:before="30" w:after="30" w:line="360" w:lineRule="auto"/>
        <w:jc w:val="both"/>
        <w:rPr>
          <w:sz w:val="28"/>
          <w:szCs w:val="28"/>
        </w:rPr>
      </w:pPr>
      <w:r w:rsidRPr="00EF3563">
        <w:rPr>
          <w:b/>
          <w:bCs/>
          <w:iCs/>
          <w:sz w:val="28"/>
          <w:szCs w:val="28"/>
        </w:rPr>
        <w:t>Воспитатель:</w:t>
      </w:r>
    </w:p>
    <w:p w:rsidR="00EF3563" w:rsidRPr="00EF3563" w:rsidRDefault="00EF3563" w:rsidP="00EF3563">
      <w:pPr>
        <w:spacing w:before="30" w:after="30" w:line="360" w:lineRule="auto"/>
        <w:jc w:val="both"/>
        <w:rPr>
          <w:sz w:val="28"/>
          <w:szCs w:val="28"/>
        </w:rPr>
      </w:pPr>
      <w:r w:rsidRPr="00EF3563">
        <w:rPr>
          <w:iCs/>
          <w:sz w:val="28"/>
          <w:szCs w:val="28"/>
        </w:rPr>
        <w:t xml:space="preserve">          Информационный этап:</w:t>
      </w:r>
      <w:r w:rsidRPr="00EF3563">
        <w:rPr>
          <w:sz w:val="28"/>
          <w:szCs w:val="28"/>
        </w:rPr>
        <w:t> консультации для родителей. Посещение на дому с целью знакомства с условиями для развития художественной деятельности.</w:t>
      </w:r>
      <w:r w:rsidRPr="00EF3563">
        <w:rPr>
          <w:sz w:val="28"/>
          <w:szCs w:val="28"/>
        </w:rPr>
        <w:br/>
      </w:r>
      <w:r w:rsidRPr="00EF3563">
        <w:rPr>
          <w:iCs/>
          <w:sz w:val="28"/>
          <w:szCs w:val="28"/>
        </w:rPr>
        <w:t xml:space="preserve">         Развивающий этап:</w:t>
      </w:r>
      <w:r w:rsidRPr="00EF3563">
        <w:rPr>
          <w:sz w:val="28"/>
          <w:szCs w:val="28"/>
        </w:rPr>
        <w:t> подготовка и проведение дополнительных разно уровневых занятий для художественно одаренных детей. Ознакомление детей с произведениями изобразительного искусства. Развитие словесного творчества.</w:t>
      </w:r>
      <w:r w:rsidRPr="00EF3563">
        <w:rPr>
          <w:iCs/>
          <w:sz w:val="28"/>
          <w:szCs w:val="28"/>
        </w:rPr>
        <w:t xml:space="preserve">         Организационный этап:</w:t>
      </w:r>
      <w:r w:rsidRPr="00EF3563">
        <w:rPr>
          <w:sz w:val="28"/>
          <w:szCs w:val="28"/>
        </w:rPr>
        <w:t> сбор, оформление альбомов для дальнейшей публикации или выставок детских произведений словесного или художественного творчества. Обогащение предметного пространства группы.</w:t>
      </w:r>
    </w:p>
    <w:p w:rsidR="00EF3563" w:rsidRDefault="00EF3563" w:rsidP="00EF3563">
      <w:pPr>
        <w:spacing w:before="30" w:after="30" w:line="360" w:lineRule="auto"/>
        <w:jc w:val="both"/>
        <w:rPr>
          <w:b/>
          <w:bCs/>
          <w:iCs/>
          <w:sz w:val="28"/>
          <w:szCs w:val="28"/>
        </w:rPr>
      </w:pPr>
    </w:p>
    <w:p w:rsidR="00EF3563" w:rsidRDefault="00EF3563" w:rsidP="00EF3563">
      <w:pPr>
        <w:spacing w:before="30" w:after="30" w:line="360" w:lineRule="auto"/>
        <w:jc w:val="both"/>
        <w:rPr>
          <w:b/>
          <w:bCs/>
          <w:iCs/>
          <w:sz w:val="28"/>
          <w:szCs w:val="28"/>
        </w:rPr>
      </w:pPr>
    </w:p>
    <w:p w:rsidR="00EF3563" w:rsidRPr="00EF3563" w:rsidRDefault="00EF3563" w:rsidP="00EF3563">
      <w:pPr>
        <w:spacing w:before="30" w:after="30" w:line="360" w:lineRule="auto"/>
        <w:jc w:val="both"/>
        <w:rPr>
          <w:sz w:val="28"/>
          <w:szCs w:val="28"/>
        </w:rPr>
      </w:pPr>
      <w:r w:rsidRPr="00EF3563">
        <w:rPr>
          <w:b/>
          <w:bCs/>
          <w:iCs/>
          <w:sz w:val="28"/>
          <w:szCs w:val="28"/>
        </w:rPr>
        <w:lastRenderedPageBreak/>
        <w:t>Заместитель заведующего:</w:t>
      </w:r>
    </w:p>
    <w:p w:rsidR="00EF3563" w:rsidRPr="00EF3563" w:rsidRDefault="00EF3563" w:rsidP="00EF3563">
      <w:pPr>
        <w:spacing w:before="30" w:after="30" w:line="360" w:lineRule="auto"/>
        <w:jc w:val="both"/>
        <w:rPr>
          <w:sz w:val="28"/>
          <w:szCs w:val="28"/>
        </w:rPr>
      </w:pPr>
      <w:r w:rsidRPr="00EF3563">
        <w:rPr>
          <w:iCs/>
          <w:sz w:val="28"/>
          <w:szCs w:val="28"/>
        </w:rPr>
        <w:t xml:space="preserve">          Информационный этап:</w:t>
      </w:r>
      <w:r w:rsidRPr="00EF3563">
        <w:rPr>
          <w:sz w:val="28"/>
          <w:szCs w:val="28"/>
        </w:rPr>
        <w:t> консультации для родителей и специалистов Учреждения. </w:t>
      </w:r>
    </w:p>
    <w:p w:rsidR="00EF3563" w:rsidRPr="00EF3563" w:rsidRDefault="00EF3563" w:rsidP="00EF3563">
      <w:pPr>
        <w:spacing w:before="30" w:after="30" w:line="360" w:lineRule="auto"/>
        <w:jc w:val="both"/>
        <w:rPr>
          <w:sz w:val="28"/>
          <w:szCs w:val="28"/>
        </w:rPr>
      </w:pPr>
      <w:r w:rsidRPr="00EF3563">
        <w:rPr>
          <w:iCs/>
          <w:sz w:val="28"/>
          <w:szCs w:val="28"/>
        </w:rPr>
        <w:t xml:space="preserve">          Организационный этап:</w:t>
      </w:r>
      <w:r w:rsidRPr="00EF3563">
        <w:rPr>
          <w:sz w:val="28"/>
          <w:szCs w:val="28"/>
        </w:rPr>
        <w:t> помощь специалистам Учреждения в подборе диагностического материала и осуществление контроля над проведением диагностики и ее анализом. Подбор методического материала по проблеме. Организация выставки продуктов художественной и словесной деятельности ОД.  Подготовка и проведение конкурса чтецов. Координация работы клуба родителей ОД, организация досугов. Организация методических мостов по обмену опытом работы с ОД между дошкольными учреждениями.</w:t>
      </w:r>
      <w:r w:rsidRPr="00EF3563">
        <w:rPr>
          <w:sz w:val="28"/>
          <w:szCs w:val="28"/>
        </w:rPr>
        <w:br/>
      </w:r>
      <w:r w:rsidRPr="00EF3563">
        <w:rPr>
          <w:iCs/>
          <w:sz w:val="28"/>
          <w:szCs w:val="28"/>
        </w:rPr>
        <w:t xml:space="preserve">           Этап контроля:</w:t>
      </w:r>
      <w:r w:rsidRPr="00EF3563">
        <w:rPr>
          <w:sz w:val="28"/>
          <w:szCs w:val="28"/>
        </w:rPr>
        <w:t> контроль над созданием предметно-развивающей среды в группах.</w:t>
      </w:r>
    </w:p>
    <w:p w:rsidR="00EF3563" w:rsidRPr="00EF3563" w:rsidRDefault="00EF3563" w:rsidP="00EF3563">
      <w:pPr>
        <w:spacing w:before="30" w:after="30" w:line="360" w:lineRule="auto"/>
        <w:jc w:val="both"/>
        <w:rPr>
          <w:sz w:val="28"/>
          <w:szCs w:val="28"/>
        </w:rPr>
      </w:pPr>
      <w:r w:rsidRPr="00EF3563">
        <w:rPr>
          <w:b/>
          <w:bCs/>
          <w:iCs/>
          <w:sz w:val="28"/>
          <w:szCs w:val="28"/>
        </w:rPr>
        <w:t>Родители:</w:t>
      </w:r>
    </w:p>
    <w:p w:rsidR="00EF3563" w:rsidRPr="00EF3563" w:rsidRDefault="00EF3563" w:rsidP="00EF3563">
      <w:pPr>
        <w:spacing w:before="30" w:after="30" w:line="360" w:lineRule="auto"/>
        <w:jc w:val="both"/>
        <w:rPr>
          <w:sz w:val="28"/>
          <w:szCs w:val="28"/>
        </w:rPr>
      </w:pPr>
      <w:r w:rsidRPr="00EF3563">
        <w:rPr>
          <w:iCs/>
          <w:sz w:val="28"/>
          <w:szCs w:val="28"/>
        </w:rPr>
        <w:t xml:space="preserve">           Развивающий этап:</w:t>
      </w:r>
      <w:r w:rsidRPr="00EF3563">
        <w:rPr>
          <w:sz w:val="28"/>
          <w:szCs w:val="28"/>
        </w:rPr>
        <w:t> участие в работе художественных или литературных викторин, гостиных, посещение совместно с детьми художественных выставок и музеев.</w:t>
      </w:r>
    </w:p>
    <w:p w:rsidR="00EF3563" w:rsidRPr="00EF3563" w:rsidRDefault="00EF3563" w:rsidP="00EF3563">
      <w:pPr>
        <w:spacing w:before="30" w:after="30" w:line="360" w:lineRule="auto"/>
        <w:jc w:val="both"/>
        <w:rPr>
          <w:sz w:val="28"/>
          <w:szCs w:val="28"/>
        </w:rPr>
      </w:pPr>
      <w:r w:rsidRPr="00EF3563">
        <w:rPr>
          <w:sz w:val="28"/>
          <w:szCs w:val="28"/>
        </w:rPr>
        <w:lastRenderedPageBreak/>
        <w:t>Участие в деятельности клуба для родителей. Участие в организации и проведении выставки детских работ. Использование словесных игр на развитие речевого творчества.</w:t>
      </w:r>
    </w:p>
    <w:p w:rsidR="00EF3563" w:rsidRPr="00EF3563" w:rsidRDefault="00EF3563" w:rsidP="00EF3563">
      <w:pPr>
        <w:spacing w:before="30" w:after="30" w:line="360" w:lineRule="auto"/>
        <w:jc w:val="both"/>
        <w:rPr>
          <w:bCs/>
          <w:iCs/>
          <w:sz w:val="28"/>
          <w:szCs w:val="28"/>
        </w:rPr>
      </w:pPr>
      <w:r w:rsidRPr="00EF3563">
        <w:rPr>
          <w:bCs/>
          <w:iCs/>
          <w:sz w:val="28"/>
          <w:szCs w:val="28"/>
        </w:rPr>
        <w:t> Участие в конкурсных мероприятиях Учреждения и города</w:t>
      </w:r>
    </w:p>
    <w:p w:rsidR="00EF3563" w:rsidRPr="00EF3563" w:rsidRDefault="00EF3563" w:rsidP="00EF3563">
      <w:pPr>
        <w:pStyle w:val="a5"/>
        <w:numPr>
          <w:ilvl w:val="0"/>
          <w:numId w:val="9"/>
        </w:numPr>
        <w:rPr>
          <w:sz w:val="28"/>
          <w:szCs w:val="28"/>
        </w:rPr>
      </w:pPr>
      <w:r w:rsidRPr="00EF3563">
        <w:rPr>
          <w:sz w:val="28"/>
          <w:szCs w:val="28"/>
        </w:rPr>
        <w:t xml:space="preserve">Конкурс чтецов "Уж небо осенью дышало…" </w:t>
      </w:r>
    </w:p>
    <w:p w:rsidR="00EF3563" w:rsidRPr="00EF3563" w:rsidRDefault="00EF3563" w:rsidP="00EF3563">
      <w:pPr>
        <w:pStyle w:val="a5"/>
        <w:numPr>
          <w:ilvl w:val="0"/>
          <w:numId w:val="9"/>
        </w:numPr>
        <w:rPr>
          <w:sz w:val="28"/>
          <w:szCs w:val="28"/>
        </w:rPr>
      </w:pPr>
      <w:r w:rsidRPr="00EF3563">
        <w:rPr>
          <w:sz w:val="28"/>
          <w:szCs w:val="28"/>
        </w:rPr>
        <w:t>Конкурс Чтецов «Капели звонкие стихов»</w:t>
      </w:r>
    </w:p>
    <w:p w:rsidR="00EF3563" w:rsidRPr="00EF3563" w:rsidRDefault="00EF3563" w:rsidP="00EF3563">
      <w:pPr>
        <w:pStyle w:val="a5"/>
        <w:numPr>
          <w:ilvl w:val="0"/>
          <w:numId w:val="9"/>
        </w:numPr>
        <w:rPr>
          <w:sz w:val="28"/>
          <w:szCs w:val="28"/>
        </w:rPr>
      </w:pPr>
      <w:r w:rsidRPr="00EF3563">
        <w:rPr>
          <w:sz w:val="28"/>
          <w:szCs w:val="28"/>
        </w:rPr>
        <w:t xml:space="preserve">Литературная викторина «Сказка в гости к нам пришла» </w:t>
      </w:r>
    </w:p>
    <w:p w:rsidR="00EF3563" w:rsidRPr="00EF3563" w:rsidRDefault="00EF3563" w:rsidP="00EF3563">
      <w:pPr>
        <w:spacing w:before="30" w:after="30" w:line="360" w:lineRule="auto"/>
        <w:jc w:val="both"/>
        <w:rPr>
          <w:b/>
          <w:bCs/>
          <w:iCs/>
          <w:sz w:val="28"/>
          <w:szCs w:val="28"/>
        </w:rPr>
      </w:pPr>
    </w:p>
    <w:p w:rsidR="00A82EED" w:rsidRPr="00EF3563" w:rsidRDefault="00A82EED" w:rsidP="00A82EED">
      <w:pPr>
        <w:spacing w:line="360" w:lineRule="auto"/>
        <w:jc w:val="both"/>
        <w:rPr>
          <w:sz w:val="28"/>
          <w:szCs w:val="28"/>
        </w:rPr>
      </w:pPr>
    </w:p>
    <w:p w:rsidR="00A82EED" w:rsidRPr="00EF3563" w:rsidRDefault="00A82EED" w:rsidP="00A82EED">
      <w:pPr>
        <w:spacing w:line="360" w:lineRule="auto"/>
        <w:jc w:val="both"/>
        <w:rPr>
          <w:sz w:val="28"/>
          <w:szCs w:val="28"/>
        </w:rPr>
      </w:pPr>
    </w:p>
    <w:p w:rsidR="00A82EED" w:rsidRDefault="00A82EED" w:rsidP="00A82EED">
      <w:pPr>
        <w:shd w:val="clear" w:color="auto" w:fill="FFFFFF"/>
        <w:spacing w:line="360" w:lineRule="auto"/>
        <w:jc w:val="right"/>
        <w:textAlignment w:val="baseline"/>
        <w:rPr>
          <w:i/>
          <w:iCs/>
          <w:sz w:val="28"/>
          <w:szCs w:val="28"/>
        </w:rPr>
      </w:pPr>
    </w:p>
    <w:p w:rsidR="00A82EED" w:rsidRDefault="00A82EED" w:rsidP="00A82EED">
      <w:pPr>
        <w:shd w:val="clear" w:color="auto" w:fill="FFFFFF"/>
        <w:spacing w:line="360" w:lineRule="auto"/>
        <w:jc w:val="right"/>
        <w:textAlignment w:val="baseline"/>
        <w:rPr>
          <w:i/>
          <w:iCs/>
          <w:sz w:val="28"/>
          <w:szCs w:val="28"/>
        </w:rPr>
      </w:pPr>
    </w:p>
    <w:p w:rsidR="00A82EED" w:rsidRDefault="00A82EED" w:rsidP="00A82EED">
      <w:pPr>
        <w:shd w:val="clear" w:color="auto" w:fill="FFFFFF"/>
        <w:spacing w:line="360" w:lineRule="auto"/>
        <w:jc w:val="right"/>
        <w:textAlignment w:val="baseline"/>
        <w:rPr>
          <w:i/>
          <w:iCs/>
          <w:sz w:val="28"/>
          <w:szCs w:val="28"/>
        </w:rPr>
      </w:pPr>
    </w:p>
    <w:p w:rsidR="00A82EED" w:rsidRDefault="00A82EED" w:rsidP="00A82EED">
      <w:pPr>
        <w:shd w:val="clear" w:color="auto" w:fill="FFFFFF"/>
        <w:spacing w:line="360" w:lineRule="auto"/>
        <w:jc w:val="right"/>
        <w:textAlignment w:val="baseline"/>
        <w:rPr>
          <w:i/>
          <w:iCs/>
          <w:sz w:val="28"/>
          <w:szCs w:val="28"/>
        </w:rPr>
      </w:pPr>
    </w:p>
    <w:p w:rsidR="00A82EED" w:rsidRDefault="00A82EED" w:rsidP="00A82EED">
      <w:pPr>
        <w:shd w:val="clear" w:color="auto" w:fill="FFFFFF"/>
        <w:spacing w:line="360" w:lineRule="auto"/>
        <w:jc w:val="right"/>
        <w:textAlignment w:val="baseline"/>
        <w:rPr>
          <w:i/>
          <w:iCs/>
          <w:sz w:val="28"/>
          <w:szCs w:val="28"/>
        </w:rPr>
      </w:pPr>
    </w:p>
    <w:p w:rsidR="00975310" w:rsidRDefault="00975310" w:rsidP="00A82EED">
      <w:pPr>
        <w:spacing w:before="30" w:after="30" w:line="360" w:lineRule="auto"/>
        <w:jc w:val="both"/>
        <w:rPr>
          <w:b/>
          <w:bCs/>
          <w:iCs/>
          <w:sz w:val="28"/>
          <w:szCs w:val="28"/>
        </w:rPr>
      </w:pPr>
    </w:p>
    <w:sectPr w:rsidR="00975310" w:rsidSect="00EF3563">
      <w:pgSz w:w="8419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688"/>
    <w:multiLevelType w:val="hybridMultilevel"/>
    <w:tmpl w:val="EEC2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1751A"/>
    <w:multiLevelType w:val="multilevel"/>
    <w:tmpl w:val="861E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A4A03"/>
    <w:multiLevelType w:val="multilevel"/>
    <w:tmpl w:val="1C8E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C6093"/>
    <w:multiLevelType w:val="multilevel"/>
    <w:tmpl w:val="476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90028"/>
    <w:multiLevelType w:val="multilevel"/>
    <w:tmpl w:val="72C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3C39C0"/>
    <w:multiLevelType w:val="multilevel"/>
    <w:tmpl w:val="8852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A2524F"/>
    <w:multiLevelType w:val="hybridMultilevel"/>
    <w:tmpl w:val="CE5C2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455AF"/>
    <w:multiLevelType w:val="hybridMultilevel"/>
    <w:tmpl w:val="01A69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A8B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C6C10"/>
    <w:multiLevelType w:val="hybridMultilevel"/>
    <w:tmpl w:val="0B343FD2"/>
    <w:lvl w:ilvl="0" w:tplc="D578DB8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/>
  <w:rsids>
    <w:rsidRoot w:val="00975310"/>
    <w:rsid w:val="001B7462"/>
    <w:rsid w:val="00316A1A"/>
    <w:rsid w:val="00414984"/>
    <w:rsid w:val="00683F7A"/>
    <w:rsid w:val="00910BA9"/>
    <w:rsid w:val="00975310"/>
    <w:rsid w:val="00A82EED"/>
    <w:rsid w:val="00CF276F"/>
    <w:rsid w:val="00D63256"/>
    <w:rsid w:val="00DD2CFA"/>
    <w:rsid w:val="00E226C0"/>
    <w:rsid w:val="00EF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310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97531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75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310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97531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75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Galina</cp:lastModifiedBy>
  <cp:revision>3</cp:revision>
  <cp:lastPrinted>2018-11-08T15:32:00Z</cp:lastPrinted>
  <dcterms:created xsi:type="dcterms:W3CDTF">2018-11-07T16:11:00Z</dcterms:created>
  <dcterms:modified xsi:type="dcterms:W3CDTF">2018-11-08T15:33:00Z</dcterms:modified>
</cp:coreProperties>
</file>